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№01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Заделка стыков и швов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Сооружения транспорта, связи, электропередачи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выгрузки, раскладки элементов и монтажа покрытия пролетом 24 м поперечным методом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№02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Здания и сооружения с большепролетными покрытиями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="006265AB" w:rsidRPr="00626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265AB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Транспортирование конструкций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Грузоподъемные краны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№03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выгрузки, раскладки элементов и монтажа покрытия пролетом 6 м продольным методом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="006265AB" w:rsidRPr="00626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265AB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зданий и сооружений, требования к ним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6265AB" w:rsidRPr="00626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265AB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Грузоподъемные краны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04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Транспортирование конструкций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Схема выгрузки, раскладки элементов и монтажа покрытия пролетом 18 м, с шагом колон 12 м, ферм 6 м продольным методом  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Монтаж модульных зданий из легких металлических конструкций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№05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зданий и сооружений, требования к ним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Сельскохозяйственные здания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 к монтажу, строповка, правила подъема и установки конструкций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№06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Грузоподъемные краны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установки колонн в зданиях пролетом 18, 24 и 30 м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существуют виды грузозахватных приспособлений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№07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выгрузки, раскладки элементов и монтажа покрытия пролетом 18 м, с шагом колон 12 м, ферм 6 м продольным методом  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Полносборные жилые и общественные здания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Геодезические работы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№08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Антикоррозионная защита закладных деталей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Производственные здания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Монтаж стен зданий из крупноразмерных блоков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№09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Полносборные жилые и общественные здания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Усиление ферм при монтаже (схемы)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Средства подмащивания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№10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выгрузки, раскладки элементов и монтажа покрытия пролетом 18 м, с шагом колон и ферм и 12 м продольным методом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зданий и сооружений, требования к ним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Методы и способы монтажа</w:t>
      </w:r>
    </w:p>
    <w:p w:rsid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№11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Высотные здания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Способы крепления колонн к фундаментам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Монтаж панелей перекрытий</w:t>
      </w:r>
    </w:p>
    <w:p w:rsid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№12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Методы и способы монтажа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Приспособления для закрепления и выверки конструкций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Блочно-конвейерный монтаж покрытий</w:t>
      </w:r>
    </w:p>
    <w:p w:rsid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№13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выгрузки, раскладки элементов и монтажа покрытия пролетом 12 м продольным методом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подъема колонны гусеничным краном способом скольжения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Транспортирование конструкций</w:t>
      </w:r>
    </w:p>
    <w:p w:rsid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№14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движения крана при установке подкрановых балок с шагом колонн 6 и 12 метров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Монтаж цилиндрических резервуаров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монтажа ферм пролетом 18 и 24 м и плиты покрытия поперечным методом</w:t>
      </w:r>
    </w:p>
    <w:p w:rsid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№15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Такелажное и монтажное оборудование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Схемы движения крана при установке колонн в пролетах 12, 18, 24 и 30 м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Сварочные работы при монтаже</w:t>
      </w:r>
    </w:p>
    <w:p w:rsid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№16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Геодезические работы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="006265AB" w:rsidRPr="00626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265AB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Монтаж фундаментов</w:t>
      </w:r>
      <w:bookmarkStart w:id="0" w:name="_GoBack"/>
      <w:bookmarkEnd w:id="0"/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выгрузки, раскладки элементов и монтажа покрытия пролетом 24 м, с шагом колон 12 м, ферм 6 м продольным методом  </w:t>
      </w:r>
    </w:p>
    <w:p w:rsid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№17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Канаты и грузозахватные устройства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Сварочные работы при монтаже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Монтаж фундаментов</w:t>
      </w:r>
    </w:p>
    <w:p w:rsid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№18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Здания из объемных элементов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Pr="002A50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Канаты и грузозахватные устройства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монтажа стеновых ограждающих панелей, кассета расположена между краном и стеной</w:t>
      </w:r>
    </w:p>
    <w:p w:rsid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№19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Производственные здания</w:t>
      </w:r>
    </w:p>
    <w:p w:rsidR="002A508A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Pr="002A50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Канаты и грузозахватные устройства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монтажа ферм пролетом 18 и 24 м и плиты покрытия поперечным методом</w:t>
      </w:r>
    </w:p>
    <w:p w:rsid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№20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Приспособления для закрепления и выверки конструкций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выгрузки и раскладки подкрановых балок пролетом 6 и 12 м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Выбор башенного крана по техническим характеристикам</w:t>
      </w:r>
    </w:p>
    <w:p w:rsid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№21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Сооружения транспорта, связи, электропередачи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выгрузки, раскладки элементов и монтажа покрытия пролетом 9 м продольным методом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 технологической карты</w:t>
      </w:r>
    </w:p>
    <w:p w:rsid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№22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Складирование конструкций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Монтаж промышленных зданий</w:t>
      </w: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Pr="002A50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 технологической карты</w:t>
      </w:r>
    </w:p>
    <w:p w:rsidR="00BD0589" w:rsidRPr="00BD0589" w:rsidRDefault="00BD0589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№23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 к монтажу, строповка, правила подъема и установки конструкций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Монтаж сферических газгольдеров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выгрузки, раскладки элементов и монтажа покрытия пролетом 24 м, с шагом колон и ферм 6 м продольным методом</w:t>
      </w:r>
    </w:p>
    <w:p w:rsid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№24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Крупноблочные и крупнопанельные здания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Такелажное и монтажное оборудование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выгрузки, раскладки элементов и монтажа покрытия пролетом 24 м, с шагом колон и ферм 12 м продольным методом</w:t>
      </w:r>
    </w:p>
    <w:p w:rsid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№25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выгрузки, раскладки элементов и монтажа покрытия пролетом 9 м продольным методом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Различные способы строповки стальных колонн  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Монтаж стеновых панелей крупнопанельных зданий</w:t>
      </w:r>
    </w:p>
    <w:p w:rsid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№26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установки подкрановых балок пролетом 6 и 12 м</w:t>
      </w:r>
    </w:p>
    <w:p w:rsidR="002A508A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Различные способы строповки стальных колонн  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</w:p>
    <w:p w:rsid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Такелажное и монтажное оборудование</w:t>
      </w:r>
      <w:r w:rsidR="00BD0589"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BD0589"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№27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Каркасно-панельные здания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Схема выгрузки, раскладки элементов и монтажа покрытия пролетом 12 м продольным методом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Выбор самоходного крана по техническим характеристикам</w:t>
      </w:r>
    </w:p>
    <w:p w:rsid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2A508A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A508A" w:rsidRPr="00BD0589" w:rsidRDefault="002A508A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BD0589" w:rsidRP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 w:rsidR="002A50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№28</w:t>
      </w:r>
    </w:p>
    <w:p w:rsidR="00BD0589" w:rsidRDefault="00BD0589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 возведения зданий и сооружений</w:t>
      </w:r>
    </w:p>
    <w:p w:rsidR="002A508A" w:rsidRPr="00BD0589" w:rsidRDefault="002A508A" w:rsidP="00BD058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D0589" w:rsidRPr="00BD0589" w:rsidRDefault="00BD0589" w:rsidP="00BD058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6B07305, 6B07309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Средства подмащивания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Разновидности стропов</w:t>
      </w:r>
    </w:p>
    <w:p w:rsidR="00BD0589" w:rsidRPr="00BD0589" w:rsidRDefault="002A508A" w:rsidP="00BD058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</w:t>
      </w:r>
      <w:r w:rsidR="00BD0589"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второго раздела технологической карты</w:t>
      </w:r>
    </w:p>
    <w:p w:rsidR="00BD0589" w:rsidRPr="00BD0589" w:rsidRDefault="00BD0589" w:rsidP="002A50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BD05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Гольцев А. Г.</w:t>
      </w:r>
    </w:p>
    <w:p w:rsidR="00610524" w:rsidRDefault="00610524"/>
    <w:sectPr w:rsidR="00610524" w:rsidSect="00BD0589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58E"/>
    <w:rsid w:val="002A508A"/>
    <w:rsid w:val="00610524"/>
    <w:rsid w:val="006265AB"/>
    <w:rsid w:val="009E558E"/>
    <w:rsid w:val="00BD0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F5271"/>
  <w15:chartTrackingRefBased/>
  <w15:docId w15:val="{262705CB-280E-4D22-A6C2-F10B80616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D0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BD0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D0589"/>
  </w:style>
  <w:style w:type="character" w:customStyle="1" w:styleId="c2">
    <w:name w:val="c2"/>
    <w:basedOn w:val="a0"/>
    <w:rsid w:val="00BD0589"/>
  </w:style>
  <w:style w:type="paragraph" w:customStyle="1" w:styleId="c01">
    <w:name w:val="c01"/>
    <w:basedOn w:val="a"/>
    <w:rsid w:val="00BD05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BD0589"/>
  </w:style>
  <w:style w:type="character" w:customStyle="1" w:styleId="c5">
    <w:name w:val="c5"/>
    <w:basedOn w:val="a0"/>
    <w:rsid w:val="00BD0589"/>
  </w:style>
  <w:style w:type="character" w:customStyle="1" w:styleId="c3">
    <w:name w:val="c3"/>
    <w:basedOn w:val="a0"/>
    <w:rsid w:val="00BD05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7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73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2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7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7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7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2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9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6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6</Pages>
  <Words>1665</Words>
  <Characters>9491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2023-12-10T13:02:00Z</dcterms:created>
  <dcterms:modified xsi:type="dcterms:W3CDTF">2024-10-09T10:58:00Z</dcterms:modified>
</cp:coreProperties>
</file>